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C5837" w14:textId="61D1E29F" w:rsidR="0027760C" w:rsidRPr="0027760C" w:rsidRDefault="0027760C" w:rsidP="0027760C">
      <w:pPr>
        <w:shd w:val="clear" w:color="auto" w:fill="FFFFFF"/>
        <w:spacing w:after="225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Il bracciale Bangle è disponibile in </w:t>
      </w:r>
      <w:proofErr w:type="gram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3</w:t>
      </w:r>
      <w:proofErr w:type="gram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misure dalla XXS alla </w:t>
      </w: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S</w:t>
      </w: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.  </w:t>
      </w: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br/>
        <w:t xml:space="preserve">Per trovare la taglia corretta, devi misurare la circonferenza più ampia del tuo </w:t>
      </w:r>
      <w:proofErr w:type="spellStart"/>
      <w:proofErr w:type="gram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polso.Le</w:t>
      </w:r>
      <w:proofErr w:type="spellEnd"/>
      <w:proofErr w:type="gram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dimensioni dipendono anche da quanto sono stretti i </w:t>
      </w:r>
      <w:proofErr w:type="spell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bangle</w:t>
      </w:r>
      <w:proofErr w:type="spell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e da quanti </w:t>
      </w:r>
      <w:proofErr w:type="spell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beads</w:t>
      </w:r>
      <w:proofErr w:type="spell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hai intenzione di inserire.</w:t>
      </w:r>
    </w:p>
    <w:p w14:paraId="17D0F4C6" w14:textId="77777777" w:rsidR="0027760C" w:rsidRPr="0027760C" w:rsidRDefault="0027760C" w:rsidP="0027760C">
      <w:pPr>
        <w:shd w:val="clear" w:color="auto" w:fill="FFFFFF"/>
        <w:spacing w:after="225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noProof/>
          <w:color w:val="000000"/>
          <w:spacing w:val="7"/>
          <w:lang w:eastAsia="it-IT"/>
        </w:rPr>
        <w:drawing>
          <wp:inline distT="0" distB="0" distL="0" distR="0" wp14:anchorId="57EE77F1" wp14:editId="2494363F">
            <wp:extent cx="3852545" cy="3801745"/>
            <wp:effectExtent l="0" t="0" r="0" b="8255"/>
            <wp:docPr id="2" name="Immagine 1" descr="Immagine che contiene cerchio, schizzo, diagramma, design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" descr="Immagine che contiene cerchio, schizzo, diagramma, design&#10;&#10;Il contenuto generato dall'IA potrebbe non essere corretto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2545" cy="3801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22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1"/>
        <w:gridCol w:w="4220"/>
      </w:tblGrid>
      <w:tr w:rsidR="0027760C" w:rsidRPr="0027760C" w14:paraId="5D178180" w14:textId="77777777" w:rsidTr="0027760C">
        <w:trPr>
          <w:tblCellSpacing w:w="15" w:type="dxa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464B0BA6" w14:textId="4BEFD5B0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b/>
                <w:bCs/>
                <w:color w:val="000000"/>
                <w:spacing w:val="7"/>
                <w:lang w:eastAsia="it-IT"/>
              </w:rPr>
              <w:t>MISURA BANGLE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480AB03A" w14:textId="77777777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b/>
                <w:bCs/>
                <w:color w:val="000000"/>
                <w:spacing w:val="7"/>
                <w:lang w:eastAsia="it-IT"/>
              </w:rPr>
              <w:t>MISURA POLSO IN CM</w:t>
            </w:r>
          </w:p>
        </w:tc>
      </w:tr>
      <w:tr w:rsidR="0027760C" w:rsidRPr="0027760C" w14:paraId="5BEF3BFE" w14:textId="77777777" w:rsidTr="0027760C">
        <w:trPr>
          <w:tblCellSpacing w:w="15" w:type="dxa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69D002EF" w14:textId="77777777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XXS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6C0D7931" w14:textId="77777777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14-15</w:t>
            </w:r>
          </w:p>
        </w:tc>
      </w:tr>
      <w:tr w:rsidR="0027760C" w:rsidRPr="0027760C" w14:paraId="2D2A6698" w14:textId="77777777" w:rsidTr="0027760C">
        <w:trPr>
          <w:tblCellSpacing w:w="15" w:type="dxa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03DD6E65" w14:textId="4AE5984E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XS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60E0DA7A" w14:textId="77777777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16-19</w:t>
            </w:r>
          </w:p>
        </w:tc>
      </w:tr>
      <w:tr w:rsidR="0027760C" w:rsidRPr="0027760C" w14:paraId="3EE0FA48" w14:textId="77777777" w:rsidTr="0027760C">
        <w:trPr>
          <w:tblCellSpacing w:w="15" w:type="dxa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4EAE9AC0" w14:textId="77777777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S</w:t>
            </w:r>
          </w:p>
        </w:tc>
        <w:tc>
          <w:tcPr>
            <w:tcW w:w="2308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225" w:type="dxa"/>
              <w:bottom w:w="150" w:type="dxa"/>
              <w:right w:w="225" w:type="dxa"/>
            </w:tcMar>
            <w:vAlign w:val="center"/>
            <w:hideMark/>
          </w:tcPr>
          <w:p w14:paraId="1B73A72C" w14:textId="5B63F4FA" w:rsidR="0027760C" w:rsidRPr="0027760C" w:rsidRDefault="0027760C" w:rsidP="0027760C">
            <w:pPr>
              <w:spacing w:after="225"/>
              <w:jc w:val="center"/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</w:pPr>
            <w:r w:rsidRPr="0027760C">
              <w:rPr>
                <w:rFonts w:ascii="Open Sans" w:eastAsia="Times New Roman" w:hAnsi="Open Sans" w:cs="Open Sans"/>
                <w:color w:val="000000"/>
                <w:spacing w:val="7"/>
                <w:lang w:eastAsia="it-IT"/>
              </w:rPr>
              <w:t>20-21</w:t>
            </w:r>
          </w:p>
        </w:tc>
      </w:tr>
    </w:tbl>
    <w:p w14:paraId="34C63BF4" w14:textId="77777777" w:rsidR="0027760C" w:rsidRPr="0027760C" w:rsidRDefault="0027760C" w:rsidP="0027760C">
      <w:pPr>
        <w:jc w:val="center"/>
        <w:rPr>
          <w:sz w:val="22"/>
          <w:szCs w:val="22"/>
        </w:rPr>
      </w:pPr>
    </w:p>
    <w:p w14:paraId="4CD728DB" w14:textId="77777777" w:rsidR="0027760C" w:rsidRPr="0027760C" w:rsidRDefault="0027760C" w:rsidP="0027760C">
      <w:pPr>
        <w:shd w:val="clear" w:color="auto" w:fill="FFFFFF"/>
        <w:spacing w:after="225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b/>
          <w:bCs/>
          <w:color w:val="000000"/>
          <w:spacing w:val="7"/>
          <w:lang w:eastAsia="it-IT"/>
        </w:rPr>
        <w:t>Consigli di vestibilità:</w:t>
      </w:r>
    </w:p>
    <w:p w14:paraId="75474574" w14:textId="77777777" w:rsidR="0027760C" w:rsidRPr="0027760C" w:rsidRDefault="0027760C" w:rsidP="0027760C">
      <w:pPr>
        <w:numPr>
          <w:ilvl w:val="0"/>
          <w:numId w:val="1"/>
        </w:numPr>
        <w:shd w:val="clear" w:color="auto" w:fill="FFFFFF"/>
        <w:spacing w:before="100" w:beforeAutospacing="1" w:after="60"/>
        <w:ind w:left="1170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È necessario utilizzare almeno due stop per fissare i </w:t>
      </w:r>
      <w:proofErr w:type="spell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beads</w:t>
      </w:r>
      <w:proofErr w:type="spell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sul bracciale </w:t>
      </w:r>
      <w:proofErr w:type="spell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Trollbeads</w:t>
      </w:r>
      <w:proofErr w:type="spell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.</w:t>
      </w:r>
    </w:p>
    <w:p w14:paraId="4A40628F" w14:textId="77777777" w:rsidR="0027760C" w:rsidRPr="0027760C" w:rsidRDefault="0027760C" w:rsidP="0027760C">
      <w:pPr>
        <w:numPr>
          <w:ilvl w:val="0"/>
          <w:numId w:val="1"/>
        </w:numPr>
        <w:shd w:val="clear" w:color="auto" w:fill="FFFFFF"/>
        <w:spacing w:before="100" w:beforeAutospacing="1" w:after="60"/>
        <w:ind w:left="1170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Assicurati che la misura acquistata sia corretta </w:t>
      </w:r>
      <w:proofErr w:type="gram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ed</w:t>
      </w:r>
      <w:proofErr w:type="gram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adatta al tuo polso.</w:t>
      </w:r>
    </w:p>
    <w:p w14:paraId="0F500D86" w14:textId="6F03FE44" w:rsidR="0027760C" w:rsidRPr="0027760C" w:rsidRDefault="0027760C" w:rsidP="0027760C">
      <w:pPr>
        <w:numPr>
          <w:ilvl w:val="0"/>
          <w:numId w:val="1"/>
        </w:numPr>
        <w:shd w:val="clear" w:color="auto" w:fill="FFFFFF"/>
        <w:spacing w:before="100" w:beforeAutospacing="1" w:after="60"/>
        <w:ind w:left="1170"/>
        <w:jc w:val="center"/>
        <w:rPr>
          <w:rFonts w:ascii="Open Sans" w:eastAsia="Times New Roman" w:hAnsi="Open Sans" w:cs="Open Sans"/>
          <w:color w:val="000000"/>
          <w:spacing w:val="7"/>
          <w:lang w:eastAsia="it-IT"/>
        </w:rPr>
      </w:pP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I nostri bracciali d'argento sono leggermente flessibili: possono essere delicatamente allargati per essere indossati più comodamente, ma non devono essere eccessivamente stretti o aperti per modificarne la misura.</w:t>
      </w: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br/>
      </w:r>
      <w:r w:rsidRPr="0027760C">
        <w:rPr>
          <w:rFonts w:ascii="Open Sans" w:eastAsia="Times New Roman" w:hAnsi="Open Sans" w:cs="Open Sans"/>
          <w:b/>
          <w:bCs/>
          <w:color w:val="000000"/>
          <w:spacing w:val="7"/>
          <w:lang w:eastAsia="it-IT"/>
        </w:rPr>
        <w:t>ATTENZIONE</w:t>
      </w:r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: Se il </w:t>
      </w:r>
      <w:proofErr w:type="spellStart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>bangle</w:t>
      </w:r>
      <w:proofErr w:type="spellEnd"/>
      <w:r w:rsidRPr="0027760C">
        <w:rPr>
          <w:rFonts w:ascii="Open Sans" w:eastAsia="Times New Roman" w:hAnsi="Open Sans" w:cs="Open Sans"/>
          <w:color w:val="000000"/>
          <w:spacing w:val="7"/>
          <w:lang w:eastAsia="it-IT"/>
        </w:rPr>
        <w:t xml:space="preserve"> risultasse deformato o spezzato a causa di un uso improprio, il prodotto non sarà coperto da garanzia.</w:t>
      </w:r>
    </w:p>
    <w:sectPr w:rsidR="0027760C" w:rsidRPr="0027760C" w:rsidSect="00721FA8">
      <w:pgSz w:w="14175" w:h="17010" w:code="7"/>
      <w:pgMar w:top="1418" w:right="1208" w:bottom="1134" w:left="120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5354CE"/>
    <w:multiLevelType w:val="multilevel"/>
    <w:tmpl w:val="56FEB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809976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F13"/>
    <w:rsid w:val="00010B88"/>
    <w:rsid w:val="00021960"/>
    <w:rsid w:val="00067623"/>
    <w:rsid w:val="000744C1"/>
    <w:rsid w:val="0009686D"/>
    <w:rsid w:val="000A40BE"/>
    <w:rsid w:val="000B5CA1"/>
    <w:rsid w:val="000B7CE1"/>
    <w:rsid w:val="000D35B2"/>
    <w:rsid w:val="00122928"/>
    <w:rsid w:val="00130F87"/>
    <w:rsid w:val="001478EF"/>
    <w:rsid w:val="0015370A"/>
    <w:rsid w:val="0016146C"/>
    <w:rsid w:val="001712D9"/>
    <w:rsid w:val="00181B91"/>
    <w:rsid w:val="0018283C"/>
    <w:rsid w:val="001C1BFA"/>
    <w:rsid w:val="001D089D"/>
    <w:rsid w:val="001F2271"/>
    <w:rsid w:val="00244BD0"/>
    <w:rsid w:val="002517F8"/>
    <w:rsid w:val="00267D07"/>
    <w:rsid w:val="0027760C"/>
    <w:rsid w:val="0029718D"/>
    <w:rsid w:val="002A5089"/>
    <w:rsid w:val="002C32CD"/>
    <w:rsid w:val="002E55CF"/>
    <w:rsid w:val="002F1061"/>
    <w:rsid w:val="002F2422"/>
    <w:rsid w:val="002F7631"/>
    <w:rsid w:val="00337895"/>
    <w:rsid w:val="00344A45"/>
    <w:rsid w:val="003963AE"/>
    <w:rsid w:val="003C1AE2"/>
    <w:rsid w:val="003D1BAD"/>
    <w:rsid w:val="003D2604"/>
    <w:rsid w:val="003F5F15"/>
    <w:rsid w:val="00423878"/>
    <w:rsid w:val="0042431F"/>
    <w:rsid w:val="00430D9F"/>
    <w:rsid w:val="00431444"/>
    <w:rsid w:val="004901BE"/>
    <w:rsid w:val="004A5A60"/>
    <w:rsid w:val="004B3623"/>
    <w:rsid w:val="004C78B8"/>
    <w:rsid w:val="005150C7"/>
    <w:rsid w:val="00525E78"/>
    <w:rsid w:val="005638DA"/>
    <w:rsid w:val="005A0928"/>
    <w:rsid w:val="005B70BF"/>
    <w:rsid w:val="005C12DD"/>
    <w:rsid w:val="005C1DB6"/>
    <w:rsid w:val="00676278"/>
    <w:rsid w:val="0068388F"/>
    <w:rsid w:val="0069409C"/>
    <w:rsid w:val="006947DF"/>
    <w:rsid w:val="006F6C1D"/>
    <w:rsid w:val="00702B4A"/>
    <w:rsid w:val="00721FA8"/>
    <w:rsid w:val="007422C7"/>
    <w:rsid w:val="007533E3"/>
    <w:rsid w:val="00791412"/>
    <w:rsid w:val="0079525D"/>
    <w:rsid w:val="007D4993"/>
    <w:rsid w:val="007E657E"/>
    <w:rsid w:val="007F109C"/>
    <w:rsid w:val="007F5D63"/>
    <w:rsid w:val="00822E6C"/>
    <w:rsid w:val="00830B19"/>
    <w:rsid w:val="008B4F56"/>
    <w:rsid w:val="008C035C"/>
    <w:rsid w:val="00906335"/>
    <w:rsid w:val="009340FE"/>
    <w:rsid w:val="00961F13"/>
    <w:rsid w:val="0096437E"/>
    <w:rsid w:val="00975ED6"/>
    <w:rsid w:val="00986B12"/>
    <w:rsid w:val="009C313F"/>
    <w:rsid w:val="00A16408"/>
    <w:rsid w:val="00A44568"/>
    <w:rsid w:val="00A9207F"/>
    <w:rsid w:val="00AD4506"/>
    <w:rsid w:val="00AE0C74"/>
    <w:rsid w:val="00AE205E"/>
    <w:rsid w:val="00AF5350"/>
    <w:rsid w:val="00B0180D"/>
    <w:rsid w:val="00B01DDB"/>
    <w:rsid w:val="00B1508D"/>
    <w:rsid w:val="00B212E9"/>
    <w:rsid w:val="00B23255"/>
    <w:rsid w:val="00B53CFF"/>
    <w:rsid w:val="00B662B2"/>
    <w:rsid w:val="00B857CF"/>
    <w:rsid w:val="00B912AC"/>
    <w:rsid w:val="00B95DED"/>
    <w:rsid w:val="00BC4D55"/>
    <w:rsid w:val="00BC7290"/>
    <w:rsid w:val="00C325C3"/>
    <w:rsid w:val="00C56B42"/>
    <w:rsid w:val="00C64A51"/>
    <w:rsid w:val="00C64B07"/>
    <w:rsid w:val="00C67F6A"/>
    <w:rsid w:val="00C73DD5"/>
    <w:rsid w:val="00C84D97"/>
    <w:rsid w:val="00C935EE"/>
    <w:rsid w:val="00CA40AD"/>
    <w:rsid w:val="00CB6DB7"/>
    <w:rsid w:val="00CC0D05"/>
    <w:rsid w:val="00CC6559"/>
    <w:rsid w:val="00CD7A2B"/>
    <w:rsid w:val="00CE3BAB"/>
    <w:rsid w:val="00CE4B6B"/>
    <w:rsid w:val="00CE635E"/>
    <w:rsid w:val="00CF330A"/>
    <w:rsid w:val="00CF6887"/>
    <w:rsid w:val="00D14779"/>
    <w:rsid w:val="00D4423B"/>
    <w:rsid w:val="00D75448"/>
    <w:rsid w:val="00DB0ACA"/>
    <w:rsid w:val="00DE0EDC"/>
    <w:rsid w:val="00E0716A"/>
    <w:rsid w:val="00E13A65"/>
    <w:rsid w:val="00ED2B4A"/>
    <w:rsid w:val="00ED52AB"/>
    <w:rsid w:val="00F3631F"/>
    <w:rsid w:val="00F7096D"/>
    <w:rsid w:val="00FD0898"/>
    <w:rsid w:val="00FD43D3"/>
    <w:rsid w:val="00FE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99F81"/>
  <w15:chartTrackingRefBased/>
  <w15:docId w15:val="{9D50BE08-8B67-4C45-B97A-1E6012298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744C1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744C1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0744C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0744C1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744C1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0744C1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744C1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0744C1"/>
    <w:pPr>
      <w:spacing w:before="240" w:after="60"/>
      <w:outlineLvl w:val="6"/>
    </w:pPr>
    <w:rPr>
      <w:rFonts w:cstheme="majorBidi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744C1"/>
    <w:pPr>
      <w:spacing w:before="240" w:after="60"/>
      <w:outlineLvl w:val="7"/>
    </w:pPr>
    <w:rPr>
      <w:rFonts w:cstheme="majorBidi"/>
      <w:i/>
      <w:iCs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744C1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744C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0744C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0744C1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744C1"/>
    <w:rPr>
      <w:rFonts w:cstheme="maj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0744C1"/>
    <w:rPr>
      <w:rFonts w:cstheme="maj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744C1"/>
    <w:rPr>
      <w:rFonts w:cstheme="majorBid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0744C1"/>
    <w:rPr>
      <w:rFonts w:cstheme="maj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744C1"/>
    <w:rPr>
      <w:rFonts w:cstheme="maj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744C1"/>
    <w:rPr>
      <w:rFonts w:asciiTheme="majorHAnsi" w:eastAsiaTheme="majorEastAsia" w:hAnsiTheme="majorHAnsi" w:cstheme="majorBidi"/>
    </w:rPr>
  </w:style>
  <w:style w:type="paragraph" w:styleId="Titolo">
    <w:name w:val="Title"/>
    <w:basedOn w:val="Normale"/>
    <w:next w:val="Normale"/>
    <w:link w:val="TitoloCarattere"/>
    <w:uiPriority w:val="10"/>
    <w:qFormat/>
    <w:rsid w:val="000744C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10"/>
    <w:rsid w:val="000744C1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744C1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744C1"/>
    <w:rPr>
      <w:rFonts w:asciiTheme="majorHAnsi" w:eastAsiaTheme="majorEastAsia" w:hAnsiTheme="majorHAnsi" w:cstheme="majorBidi"/>
      <w:sz w:val="24"/>
      <w:szCs w:val="24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744C1"/>
    <w:rPr>
      <w:i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744C1"/>
    <w:rPr>
      <w:i/>
      <w:sz w:val="24"/>
      <w:szCs w:val="24"/>
    </w:rPr>
  </w:style>
  <w:style w:type="paragraph" w:styleId="Paragrafoelenco">
    <w:name w:val="List Paragraph"/>
    <w:basedOn w:val="Normale"/>
    <w:uiPriority w:val="34"/>
    <w:qFormat/>
    <w:rsid w:val="000744C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0744C1"/>
    <w:rPr>
      <w:b/>
      <w:i/>
      <w:sz w:val="24"/>
      <w:szCs w:val="24"/>
      <w:u w:val="single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744C1"/>
    <w:pPr>
      <w:ind w:left="720" w:right="720"/>
    </w:pPr>
    <w:rPr>
      <w:b/>
      <w:i/>
      <w:szCs w:val="2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744C1"/>
    <w:rPr>
      <w:b/>
      <w:i/>
      <w:sz w:val="24"/>
    </w:rPr>
  </w:style>
  <w:style w:type="character" w:styleId="Riferimentointenso">
    <w:name w:val="Intense Reference"/>
    <w:basedOn w:val="Carpredefinitoparagrafo"/>
    <w:uiPriority w:val="32"/>
    <w:qFormat/>
    <w:rsid w:val="000744C1"/>
    <w:rPr>
      <w:b/>
      <w:sz w:val="24"/>
      <w:u w:val="single"/>
    </w:rPr>
  </w:style>
  <w:style w:type="character" w:styleId="Titolodellibro">
    <w:name w:val="Book Title"/>
    <w:basedOn w:val="Carpredefinitoparagrafo"/>
    <w:uiPriority w:val="33"/>
    <w:qFormat/>
    <w:rsid w:val="000744C1"/>
    <w:rPr>
      <w:rFonts w:asciiTheme="majorHAnsi" w:eastAsiaTheme="majorEastAsia" w:hAnsiTheme="majorHAnsi"/>
      <w:b/>
      <w:i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0744C1"/>
    <w:rPr>
      <w:b/>
      <w:bCs/>
    </w:rPr>
  </w:style>
  <w:style w:type="character" w:styleId="Enfasicorsivo">
    <w:name w:val="Emphasis"/>
    <w:basedOn w:val="Carpredefinitoparagrafo"/>
    <w:uiPriority w:val="20"/>
    <w:qFormat/>
    <w:rsid w:val="000744C1"/>
    <w:rPr>
      <w:rFonts w:asciiTheme="minorHAnsi" w:hAnsiTheme="minorHAnsi"/>
      <w:b/>
      <w:i/>
      <w:iCs/>
    </w:rPr>
  </w:style>
  <w:style w:type="paragraph" w:styleId="Nessunaspaziatura">
    <w:name w:val="No Spacing"/>
    <w:basedOn w:val="Normale"/>
    <w:uiPriority w:val="1"/>
    <w:qFormat/>
    <w:rsid w:val="000744C1"/>
    <w:rPr>
      <w:szCs w:val="32"/>
    </w:rPr>
  </w:style>
  <w:style w:type="character" w:styleId="Enfasidelicata">
    <w:name w:val="Subtle Emphasis"/>
    <w:uiPriority w:val="19"/>
    <w:qFormat/>
    <w:rsid w:val="000744C1"/>
    <w:rPr>
      <w:i/>
      <w:color w:val="5A5A5A" w:themeColor="text1" w:themeTint="A5"/>
    </w:rPr>
  </w:style>
  <w:style w:type="character" w:styleId="Riferimentodelicato">
    <w:name w:val="Subtle Reference"/>
    <w:basedOn w:val="Carpredefinitoparagrafo"/>
    <w:uiPriority w:val="31"/>
    <w:qFormat/>
    <w:rsid w:val="000744C1"/>
    <w:rPr>
      <w:sz w:val="24"/>
      <w:szCs w:val="24"/>
      <w:u w:val="single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0744C1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8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11895</dc:creator>
  <cp:keywords/>
  <dc:description/>
  <cp:lastModifiedBy>11895</cp:lastModifiedBy>
  <cp:revision>2</cp:revision>
  <dcterms:created xsi:type="dcterms:W3CDTF">2025-03-06T16:33:00Z</dcterms:created>
  <dcterms:modified xsi:type="dcterms:W3CDTF">2025-03-06T16:33:00Z</dcterms:modified>
</cp:coreProperties>
</file>